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83" w:rsidRPr="00CC0E09" w:rsidRDefault="00531A78" w:rsidP="00F53E83">
      <w:pPr>
        <w:tabs>
          <w:tab w:val="left" w:pos="360"/>
        </w:tabs>
        <w:spacing w:line="360" w:lineRule="auto"/>
        <w:jc w:val="both"/>
        <w:rPr>
          <w:b/>
          <w:sz w:val="32"/>
          <w:szCs w:val="32"/>
        </w:rPr>
      </w:pPr>
      <w:r w:rsidRPr="00CC0E09">
        <w:rPr>
          <w:b/>
          <w:sz w:val="32"/>
          <w:szCs w:val="32"/>
        </w:rPr>
        <w:t xml:space="preserve">I. </w:t>
      </w:r>
      <w:r w:rsidR="00F53E83" w:rsidRPr="00CC0E09">
        <w:rPr>
          <w:b/>
          <w:sz w:val="32"/>
          <w:szCs w:val="32"/>
        </w:rPr>
        <w:t xml:space="preserve"> Anspruch des X gegen A und B</w:t>
      </w:r>
      <w:r w:rsidRPr="00CC0E09">
        <w:rPr>
          <w:b/>
          <w:sz w:val="32"/>
          <w:szCs w:val="32"/>
        </w:rPr>
        <w:t xml:space="preserve"> auf Zahlung von 20.000 € gem. § 433 Abs. 2 BGB </w:t>
      </w:r>
      <w:proofErr w:type="spellStart"/>
      <w:r w:rsidRPr="00CC0E09">
        <w:rPr>
          <w:b/>
          <w:sz w:val="32"/>
          <w:szCs w:val="32"/>
        </w:rPr>
        <w:t>i.V.m</w:t>
      </w:r>
      <w:proofErr w:type="spellEnd"/>
      <w:r w:rsidRPr="00CC0E09">
        <w:rPr>
          <w:b/>
          <w:sz w:val="32"/>
          <w:szCs w:val="32"/>
        </w:rPr>
        <w:t>. § 124 Abs. 1, 128 S. 1 HGB</w:t>
      </w:r>
    </w:p>
    <w:p w:rsidR="00F53E83" w:rsidRPr="00CC0E09" w:rsidRDefault="00F53E83" w:rsidP="00F53E83">
      <w:pPr>
        <w:rPr>
          <w:b/>
          <w:sz w:val="32"/>
          <w:szCs w:val="32"/>
        </w:rPr>
      </w:pPr>
      <w:r w:rsidRPr="00CC0E09">
        <w:rPr>
          <w:b/>
          <w:sz w:val="32"/>
          <w:szCs w:val="32"/>
        </w:rPr>
        <w:t xml:space="preserve"> </w:t>
      </w:r>
    </w:p>
    <w:p w:rsidR="00F53E83" w:rsidRPr="00CC0E09" w:rsidRDefault="00531A78" w:rsidP="00531A78">
      <w:pPr>
        <w:spacing w:line="48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1. </w:t>
      </w:r>
      <w:r w:rsidR="00F53E83" w:rsidRPr="00CC0E09">
        <w:rPr>
          <w:sz w:val="32"/>
          <w:szCs w:val="32"/>
        </w:rPr>
        <w:t>Bestehen einer Verbindlichkeit der Gesellschaft</w:t>
      </w:r>
    </w:p>
    <w:p w:rsidR="00F53E83" w:rsidRPr="00CC0E09" w:rsidRDefault="00E34084" w:rsidP="00531A78">
      <w:pPr>
        <w:tabs>
          <w:tab w:val="left" w:pos="108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31A78" w:rsidRPr="00CC0E09">
        <w:rPr>
          <w:sz w:val="32"/>
          <w:szCs w:val="32"/>
        </w:rPr>
        <w:t>1.1.</w:t>
      </w:r>
      <w:r w:rsidR="00F53E83" w:rsidRPr="00CC0E09">
        <w:rPr>
          <w:b/>
          <w:sz w:val="32"/>
          <w:szCs w:val="32"/>
        </w:rPr>
        <w:t xml:space="preserve"> </w:t>
      </w:r>
      <w:r w:rsidR="00F53E83" w:rsidRPr="00CC0E09">
        <w:rPr>
          <w:sz w:val="32"/>
          <w:szCs w:val="32"/>
        </w:rPr>
        <w:t xml:space="preserve">Die Rechtsfähigkeit der OHG, </w:t>
      </w:r>
      <w:r w:rsidR="00531A78" w:rsidRPr="00CC0E09">
        <w:rPr>
          <w:sz w:val="32"/>
          <w:szCs w:val="32"/>
        </w:rPr>
        <w:t>§ 124 Abs. 1 HGB (+)</w:t>
      </w:r>
    </w:p>
    <w:p w:rsidR="00F53E83" w:rsidRPr="00CC0E09" w:rsidRDefault="00E34084" w:rsidP="00F53E83">
      <w:pPr>
        <w:tabs>
          <w:tab w:val="left" w:pos="108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31A78" w:rsidRPr="00CC0E09">
        <w:rPr>
          <w:sz w:val="32"/>
          <w:szCs w:val="32"/>
        </w:rPr>
        <w:t xml:space="preserve">1.2. </w:t>
      </w:r>
      <w:r w:rsidR="00F53E83" w:rsidRPr="00CC0E09">
        <w:rPr>
          <w:sz w:val="32"/>
          <w:szCs w:val="32"/>
        </w:rPr>
        <w:t>Wirksame Vertretung</w:t>
      </w:r>
    </w:p>
    <w:p w:rsidR="00531A78" w:rsidRPr="00CC0E09" w:rsidRDefault="00531A78" w:rsidP="00F53E83">
      <w:pPr>
        <w:tabs>
          <w:tab w:val="left" w:pos="108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      </w:t>
      </w:r>
      <w:r w:rsidR="00E34084">
        <w:rPr>
          <w:sz w:val="32"/>
          <w:szCs w:val="32"/>
        </w:rPr>
        <w:t xml:space="preserve">   </w:t>
      </w:r>
      <w:r w:rsidRPr="00CC0E09">
        <w:rPr>
          <w:sz w:val="32"/>
          <w:szCs w:val="32"/>
        </w:rPr>
        <w:t>a) eigene Willenserklärung des A (+)</w:t>
      </w:r>
    </w:p>
    <w:p w:rsidR="00531A78" w:rsidRPr="00CC0E09" w:rsidRDefault="00531A78" w:rsidP="00F53E83">
      <w:pPr>
        <w:tabs>
          <w:tab w:val="left" w:pos="108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     </w:t>
      </w:r>
      <w:r w:rsidR="00E34084">
        <w:rPr>
          <w:sz w:val="32"/>
          <w:szCs w:val="32"/>
        </w:rPr>
        <w:t xml:space="preserve">   </w:t>
      </w:r>
      <w:r w:rsidRPr="00CC0E09">
        <w:rPr>
          <w:sz w:val="32"/>
          <w:szCs w:val="32"/>
        </w:rPr>
        <w:t xml:space="preserve"> b) im Namen der OHG (+)</w:t>
      </w:r>
    </w:p>
    <w:p w:rsidR="00531A78" w:rsidRPr="00CC0E09" w:rsidRDefault="00E34084" w:rsidP="00F53E83">
      <w:pPr>
        <w:tabs>
          <w:tab w:val="left" w:pos="108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c) mit Vertretungsmacht:</w:t>
      </w:r>
      <w:r w:rsidR="00531A78" w:rsidRPr="00CC0E09">
        <w:rPr>
          <w:sz w:val="32"/>
          <w:szCs w:val="32"/>
        </w:rPr>
        <w:t xml:space="preserve">§ 125 HGB </w:t>
      </w:r>
      <w:proofErr w:type="spellStart"/>
      <w:r w:rsidR="00531A78" w:rsidRPr="00CC0E09">
        <w:rPr>
          <w:sz w:val="32"/>
          <w:szCs w:val="32"/>
        </w:rPr>
        <w:t>iVm</w:t>
      </w:r>
      <w:proofErr w:type="spellEnd"/>
      <w:r w:rsidR="00531A78" w:rsidRPr="00CC0E09">
        <w:rPr>
          <w:sz w:val="32"/>
          <w:szCs w:val="32"/>
        </w:rPr>
        <w:t xml:space="preserve"> Gesellschaftsvertrag (+)</w:t>
      </w:r>
    </w:p>
    <w:p w:rsidR="00531A78" w:rsidRPr="00CC0E09" w:rsidRDefault="00E34084" w:rsidP="00F53E83">
      <w:pPr>
        <w:tabs>
          <w:tab w:val="left" w:pos="108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31A78" w:rsidRPr="00CC0E09">
        <w:rPr>
          <w:sz w:val="32"/>
          <w:szCs w:val="32"/>
        </w:rPr>
        <w:t>1.3. Umfang der Vertretungsmacht: vgl. § 126 HGB (+)</w:t>
      </w:r>
    </w:p>
    <w:p w:rsidR="000C4708" w:rsidRPr="00CC0E09" w:rsidRDefault="00E34084" w:rsidP="000C4708">
      <w:pPr>
        <w:tabs>
          <w:tab w:val="left" w:pos="108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31A78" w:rsidRPr="00CC0E09">
        <w:rPr>
          <w:sz w:val="32"/>
          <w:szCs w:val="32"/>
        </w:rPr>
        <w:t xml:space="preserve">1.4. </w:t>
      </w:r>
      <w:r w:rsidR="000C4708" w:rsidRPr="00CC0E09">
        <w:rPr>
          <w:sz w:val="32"/>
          <w:szCs w:val="32"/>
        </w:rPr>
        <w:t xml:space="preserve"> Zwischenergebnis: </w:t>
      </w:r>
    </w:p>
    <w:p w:rsidR="00531A78" w:rsidRPr="00CC0E09" w:rsidRDefault="000C4708" w:rsidP="000C4708">
      <w:pPr>
        <w:tabs>
          <w:tab w:val="left" w:pos="108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A</w:t>
      </w:r>
      <w:r w:rsidR="00E34084">
        <w:rPr>
          <w:sz w:val="32"/>
          <w:szCs w:val="32"/>
        </w:rPr>
        <w:t xml:space="preserve"> hat</w:t>
      </w:r>
      <w:r w:rsidRPr="00CC0E09">
        <w:rPr>
          <w:sz w:val="32"/>
          <w:szCs w:val="32"/>
        </w:rPr>
        <w:t xml:space="preserve"> die OHG wirksam vertreten, so dass diese das von ihm vorgenommenen Rechtsgeschäft für und gegen sich gelten lassen muss</w:t>
      </w:r>
      <w:r w:rsidR="00E34084">
        <w:rPr>
          <w:sz w:val="32"/>
          <w:szCs w:val="32"/>
        </w:rPr>
        <w:t xml:space="preserve"> (</w:t>
      </w:r>
      <w:r w:rsidRPr="00CC0E09">
        <w:rPr>
          <w:sz w:val="32"/>
          <w:szCs w:val="32"/>
        </w:rPr>
        <w:t>§ 164 Abs. 1 S. 1 BGB</w:t>
      </w:r>
      <w:r w:rsidR="00E34084">
        <w:rPr>
          <w:sz w:val="32"/>
          <w:szCs w:val="32"/>
        </w:rPr>
        <w:t>)</w:t>
      </w:r>
      <w:r w:rsidRPr="00CC0E09">
        <w:rPr>
          <w:sz w:val="32"/>
          <w:szCs w:val="32"/>
        </w:rPr>
        <w:t xml:space="preserve">. </w:t>
      </w:r>
    </w:p>
    <w:p w:rsidR="0068588D" w:rsidRPr="00CC0E09" w:rsidRDefault="000C4708" w:rsidP="000C4708">
      <w:pPr>
        <w:tabs>
          <w:tab w:val="left" w:pos="108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Ein Kaufve</w:t>
      </w:r>
      <w:r w:rsidRPr="00CC0E09">
        <w:rPr>
          <w:sz w:val="32"/>
          <w:szCs w:val="32"/>
        </w:rPr>
        <w:t>r</w:t>
      </w:r>
      <w:r w:rsidRPr="00CC0E09">
        <w:rPr>
          <w:sz w:val="32"/>
          <w:szCs w:val="32"/>
        </w:rPr>
        <w:t>trag zwischen X und der OHG besteht mithin. Aus diesem ergibt sich gem. § 433 Abs. 2 BGB die Verpflichtung zur Zahlung des Kaufpreises.</w:t>
      </w:r>
    </w:p>
    <w:p w:rsidR="000C4708" w:rsidRPr="00CC0E09" w:rsidRDefault="000C4708" w:rsidP="000C4708">
      <w:pPr>
        <w:tabs>
          <w:tab w:val="left" w:pos="108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Eine Verbindlichkeit der Gesellschaft ist d</w:t>
      </w:r>
      <w:r w:rsidRPr="00CC0E09">
        <w:rPr>
          <w:sz w:val="32"/>
          <w:szCs w:val="32"/>
        </w:rPr>
        <w:t>a</w:t>
      </w:r>
      <w:r w:rsidRPr="00CC0E09">
        <w:rPr>
          <w:sz w:val="32"/>
          <w:szCs w:val="32"/>
        </w:rPr>
        <w:t>mit gegeben.</w:t>
      </w:r>
    </w:p>
    <w:p w:rsidR="0068588D" w:rsidRPr="00CC0E09" w:rsidRDefault="0068588D" w:rsidP="000C4708">
      <w:pPr>
        <w:tabs>
          <w:tab w:val="left" w:pos="1080"/>
        </w:tabs>
        <w:spacing w:line="360" w:lineRule="auto"/>
        <w:jc w:val="both"/>
        <w:rPr>
          <w:sz w:val="32"/>
          <w:szCs w:val="32"/>
        </w:rPr>
      </w:pPr>
    </w:p>
    <w:p w:rsidR="0068588D" w:rsidRDefault="000C4708" w:rsidP="000C4708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2. Gesellschaf</w:t>
      </w:r>
      <w:r w:rsidR="0068588D" w:rsidRPr="00CC0E09">
        <w:rPr>
          <w:sz w:val="32"/>
          <w:szCs w:val="32"/>
        </w:rPr>
        <w:t>terstellung der A und B zum Zeitpunkt der Verbindlichkeitsbegründung (+)</w:t>
      </w:r>
    </w:p>
    <w:p w:rsidR="000B1FD1" w:rsidRPr="00CC0E09" w:rsidRDefault="000B1FD1" w:rsidP="000C4708">
      <w:pPr>
        <w:spacing w:line="360" w:lineRule="auto"/>
        <w:jc w:val="both"/>
        <w:rPr>
          <w:sz w:val="32"/>
          <w:szCs w:val="32"/>
        </w:rPr>
      </w:pPr>
    </w:p>
    <w:p w:rsidR="000C4708" w:rsidRPr="00CC0E09" w:rsidRDefault="000C4708" w:rsidP="000C4708">
      <w:pPr>
        <w:tabs>
          <w:tab w:val="left" w:pos="72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3. Ergebnis: </w:t>
      </w:r>
    </w:p>
    <w:p w:rsidR="0068588D" w:rsidRPr="00CC0E09" w:rsidRDefault="000C4708" w:rsidP="000C4708">
      <w:pPr>
        <w:tabs>
          <w:tab w:val="left" w:pos="72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Die Voraussetzungen sind damit erfüllt. </w:t>
      </w:r>
      <w:r w:rsidRPr="00CC0E09">
        <w:rPr>
          <w:b/>
          <w:sz w:val="32"/>
          <w:szCs w:val="32"/>
        </w:rPr>
        <w:t>A und B haften persönlich und unb</w:t>
      </w:r>
      <w:r w:rsidRPr="00CC0E09">
        <w:rPr>
          <w:b/>
          <w:sz w:val="32"/>
          <w:szCs w:val="32"/>
        </w:rPr>
        <w:t>e</w:t>
      </w:r>
      <w:r w:rsidRPr="00CC0E09">
        <w:rPr>
          <w:b/>
          <w:sz w:val="32"/>
          <w:szCs w:val="32"/>
        </w:rPr>
        <w:t xml:space="preserve">schränkt </w:t>
      </w:r>
      <w:r w:rsidR="0068588D" w:rsidRPr="00CC0E09">
        <w:rPr>
          <w:sz w:val="32"/>
          <w:szCs w:val="32"/>
        </w:rPr>
        <w:t>für die Verbindlichkeit der OHG gem.</w:t>
      </w:r>
      <w:r w:rsidRPr="00CC0E09">
        <w:rPr>
          <w:sz w:val="32"/>
          <w:szCs w:val="32"/>
        </w:rPr>
        <w:t xml:space="preserve"> </w:t>
      </w:r>
      <w:r w:rsidRPr="00CC0E09">
        <w:rPr>
          <w:b/>
          <w:sz w:val="32"/>
          <w:szCs w:val="32"/>
        </w:rPr>
        <w:t>§ 128 S. 1 HGB</w:t>
      </w:r>
      <w:r w:rsidRPr="00CC0E09">
        <w:rPr>
          <w:sz w:val="32"/>
          <w:szCs w:val="32"/>
        </w:rPr>
        <w:t>.</w:t>
      </w:r>
    </w:p>
    <w:p w:rsidR="000C4708" w:rsidRDefault="000C4708" w:rsidP="000C4708">
      <w:pPr>
        <w:tabs>
          <w:tab w:val="left" w:pos="72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Der von X geltend gemachte Anspruch b</w:t>
      </w:r>
      <w:r w:rsidRPr="00CC0E09">
        <w:rPr>
          <w:sz w:val="32"/>
          <w:szCs w:val="32"/>
        </w:rPr>
        <w:t>e</w:t>
      </w:r>
      <w:r w:rsidRPr="00CC0E09">
        <w:rPr>
          <w:sz w:val="32"/>
          <w:szCs w:val="32"/>
        </w:rPr>
        <w:t>steht damit.</w:t>
      </w:r>
    </w:p>
    <w:p w:rsidR="000B1FD1" w:rsidRPr="00CC0E09" w:rsidRDefault="000B1FD1" w:rsidP="000C4708">
      <w:pPr>
        <w:tabs>
          <w:tab w:val="left" w:pos="720"/>
        </w:tabs>
        <w:spacing w:line="360" w:lineRule="auto"/>
        <w:jc w:val="both"/>
        <w:rPr>
          <w:sz w:val="32"/>
          <w:szCs w:val="32"/>
        </w:rPr>
      </w:pPr>
    </w:p>
    <w:p w:rsidR="00F53E83" w:rsidRPr="00CC0E09" w:rsidRDefault="0068588D" w:rsidP="0068588D">
      <w:pPr>
        <w:tabs>
          <w:tab w:val="left" w:pos="900"/>
        </w:tabs>
        <w:spacing w:line="360" w:lineRule="auto"/>
        <w:jc w:val="both"/>
        <w:rPr>
          <w:b/>
          <w:sz w:val="32"/>
          <w:szCs w:val="32"/>
        </w:rPr>
      </w:pPr>
      <w:r w:rsidRPr="00CC0E09">
        <w:rPr>
          <w:b/>
          <w:sz w:val="32"/>
          <w:szCs w:val="32"/>
        </w:rPr>
        <w:lastRenderedPageBreak/>
        <w:t xml:space="preserve">II. </w:t>
      </w:r>
      <w:r w:rsidR="000C4708" w:rsidRPr="00CC0E09">
        <w:rPr>
          <w:b/>
          <w:sz w:val="32"/>
          <w:szCs w:val="32"/>
        </w:rPr>
        <w:t xml:space="preserve">Anspruch des X gegen C auf Zahlung des Kaufpreises aus § 433 Abs. 2 BGB </w:t>
      </w:r>
      <w:proofErr w:type="spellStart"/>
      <w:r w:rsidR="000C4708" w:rsidRPr="00CC0E09">
        <w:rPr>
          <w:b/>
          <w:sz w:val="32"/>
          <w:szCs w:val="32"/>
        </w:rPr>
        <w:t>i.V.m</w:t>
      </w:r>
      <w:proofErr w:type="spellEnd"/>
      <w:r w:rsidR="000C4708" w:rsidRPr="00CC0E09">
        <w:rPr>
          <w:b/>
          <w:sz w:val="32"/>
          <w:szCs w:val="32"/>
        </w:rPr>
        <w:t>. §§ 124 Abs. 1, 128 S. 1 HGB</w:t>
      </w:r>
    </w:p>
    <w:p w:rsidR="000C4708" w:rsidRPr="00CC0E09" w:rsidRDefault="000C4708" w:rsidP="000C4708">
      <w:pPr>
        <w:rPr>
          <w:sz w:val="32"/>
          <w:szCs w:val="32"/>
        </w:rPr>
      </w:pPr>
    </w:p>
    <w:p w:rsidR="000C4708" w:rsidRPr="00CC0E09" w:rsidRDefault="000C4708" w:rsidP="000C4708">
      <w:pPr>
        <w:tabs>
          <w:tab w:val="left" w:pos="72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1. </w:t>
      </w:r>
      <w:r w:rsidR="00E34084">
        <w:rPr>
          <w:sz w:val="32"/>
          <w:szCs w:val="32"/>
        </w:rPr>
        <w:t xml:space="preserve"> </w:t>
      </w:r>
      <w:r w:rsidRPr="00CC0E09">
        <w:rPr>
          <w:sz w:val="32"/>
          <w:szCs w:val="32"/>
        </w:rPr>
        <w:t>Eine Verbindlichkeit der G</w:t>
      </w:r>
      <w:r w:rsidR="00F80CA6" w:rsidRPr="00CC0E09">
        <w:rPr>
          <w:sz w:val="32"/>
          <w:szCs w:val="32"/>
        </w:rPr>
        <w:t xml:space="preserve">esellschaft: </w:t>
      </w:r>
      <w:proofErr w:type="spellStart"/>
      <w:r w:rsidR="00F80CA6" w:rsidRPr="00CC0E09">
        <w:rPr>
          <w:sz w:val="32"/>
          <w:szCs w:val="32"/>
        </w:rPr>
        <w:t>vgl.</w:t>
      </w:r>
      <w:r w:rsidR="0068588D" w:rsidRPr="00CC0E09">
        <w:rPr>
          <w:sz w:val="32"/>
          <w:szCs w:val="32"/>
        </w:rPr>
        <w:t>o</w:t>
      </w:r>
      <w:r w:rsidR="00F80CA6" w:rsidRPr="00CC0E09">
        <w:rPr>
          <w:sz w:val="32"/>
          <w:szCs w:val="32"/>
        </w:rPr>
        <w:t>ben</w:t>
      </w:r>
      <w:proofErr w:type="spellEnd"/>
      <w:r w:rsidR="0068588D" w:rsidRPr="00CC0E09">
        <w:rPr>
          <w:sz w:val="32"/>
          <w:szCs w:val="32"/>
        </w:rPr>
        <w:t xml:space="preserve"> (+)</w:t>
      </w:r>
    </w:p>
    <w:p w:rsidR="000C4708" w:rsidRPr="00CC0E09" w:rsidRDefault="00E34084" w:rsidP="000C4708">
      <w:pPr>
        <w:tabs>
          <w:tab w:val="left" w:pos="72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0C4708" w:rsidRPr="00CC0E09">
        <w:rPr>
          <w:sz w:val="32"/>
          <w:szCs w:val="32"/>
        </w:rPr>
        <w:t>Gese</w:t>
      </w:r>
      <w:r>
        <w:rPr>
          <w:sz w:val="32"/>
          <w:szCs w:val="32"/>
        </w:rPr>
        <w:t>llschafterstellung zum ZP</w:t>
      </w:r>
      <w:r w:rsidR="000C4708" w:rsidRPr="00CC0E09">
        <w:rPr>
          <w:sz w:val="32"/>
          <w:szCs w:val="32"/>
        </w:rPr>
        <w:t xml:space="preserve"> der </w:t>
      </w:r>
      <w:proofErr w:type="spellStart"/>
      <w:r w:rsidR="0068588D" w:rsidRPr="00CC0E09">
        <w:rPr>
          <w:sz w:val="32"/>
          <w:szCs w:val="32"/>
        </w:rPr>
        <w:t>Verbindlichkeitsb</w:t>
      </w:r>
      <w:r w:rsidR="000C4708" w:rsidRPr="00CC0E09">
        <w:rPr>
          <w:sz w:val="32"/>
          <w:szCs w:val="32"/>
        </w:rPr>
        <w:t>egründung</w:t>
      </w:r>
      <w:r>
        <w:rPr>
          <w:sz w:val="32"/>
          <w:szCs w:val="32"/>
        </w:rPr>
        <w:t>:</w:t>
      </w:r>
      <w:r w:rsidR="0068588D" w:rsidRPr="00CC0E09">
        <w:rPr>
          <w:sz w:val="32"/>
          <w:szCs w:val="32"/>
        </w:rPr>
        <w:t>lt.SV</w:t>
      </w:r>
      <w:proofErr w:type="spellEnd"/>
      <w:r w:rsidR="0068588D" w:rsidRPr="00CC0E09">
        <w:rPr>
          <w:sz w:val="32"/>
          <w:szCs w:val="32"/>
        </w:rPr>
        <w:t xml:space="preserve"> (+)</w:t>
      </w:r>
    </w:p>
    <w:p w:rsidR="0068588D" w:rsidRPr="00CC0E09" w:rsidRDefault="0068588D" w:rsidP="000C4708">
      <w:pPr>
        <w:tabs>
          <w:tab w:val="left" w:pos="72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3. </w:t>
      </w:r>
      <w:r w:rsidRPr="00E34084">
        <w:rPr>
          <w:b/>
          <w:sz w:val="32"/>
          <w:szCs w:val="32"/>
        </w:rPr>
        <w:t xml:space="preserve">Nachhaftung </w:t>
      </w:r>
      <w:r w:rsidRPr="00CC0E09">
        <w:rPr>
          <w:sz w:val="32"/>
          <w:szCs w:val="32"/>
        </w:rPr>
        <w:t>nach dem Austritt aus der Gesellschaft gem. § 160 Abs. 1 HGB: lt.SV innerhalb v. 5 Jahren (+)</w:t>
      </w:r>
    </w:p>
    <w:p w:rsidR="000C4708" w:rsidRPr="00CC0E09" w:rsidRDefault="000C4708" w:rsidP="000C4708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4. Ergebnis</w:t>
      </w:r>
      <w:r w:rsidR="0068588D" w:rsidRPr="00CC0E09">
        <w:rPr>
          <w:sz w:val="32"/>
          <w:szCs w:val="32"/>
        </w:rPr>
        <w:t xml:space="preserve"> </w:t>
      </w:r>
    </w:p>
    <w:p w:rsidR="000C4708" w:rsidRPr="00CC0E09" w:rsidRDefault="000C4708" w:rsidP="000C4708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Damit hat X auch gegen C einen Anspruch auf Zahlung des Kaufpreises.</w:t>
      </w:r>
    </w:p>
    <w:p w:rsidR="000C4708" w:rsidRPr="00CC0E09" w:rsidRDefault="000C4708" w:rsidP="000C4708">
      <w:pPr>
        <w:rPr>
          <w:b/>
          <w:sz w:val="32"/>
          <w:szCs w:val="32"/>
        </w:rPr>
      </w:pPr>
    </w:p>
    <w:p w:rsidR="000C4708" w:rsidRPr="00CC0E09" w:rsidRDefault="00F80CA6" w:rsidP="00F80CA6">
      <w:pPr>
        <w:tabs>
          <w:tab w:val="left" w:pos="900"/>
        </w:tabs>
        <w:spacing w:line="360" w:lineRule="auto"/>
        <w:jc w:val="both"/>
        <w:rPr>
          <w:b/>
          <w:sz w:val="32"/>
          <w:szCs w:val="32"/>
        </w:rPr>
      </w:pPr>
      <w:r w:rsidRPr="00CC0E09">
        <w:rPr>
          <w:b/>
          <w:sz w:val="32"/>
          <w:szCs w:val="32"/>
        </w:rPr>
        <w:t xml:space="preserve">III. </w:t>
      </w:r>
      <w:r w:rsidR="000C4708" w:rsidRPr="00CC0E09">
        <w:rPr>
          <w:b/>
          <w:sz w:val="32"/>
          <w:szCs w:val="32"/>
        </w:rPr>
        <w:t>Anspruch des X gegen D</w:t>
      </w:r>
      <w:r w:rsidRPr="00CC0E09">
        <w:rPr>
          <w:b/>
          <w:sz w:val="32"/>
          <w:szCs w:val="32"/>
        </w:rPr>
        <w:t xml:space="preserve"> </w:t>
      </w:r>
      <w:r w:rsidR="000C4708" w:rsidRPr="00CC0E09">
        <w:rPr>
          <w:b/>
          <w:sz w:val="32"/>
          <w:szCs w:val="32"/>
        </w:rPr>
        <w:t xml:space="preserve">auf Zahlung des Kaufpreises aus § 433 Abs. 2 BGB </w:t>
      </w:r>
      <w:proofErr w:type="spellStart"/>
      <w:r w:rsidR="000C4708" w:rsidRPr="00CC0E09">
        <w:rPr>
          <w:b/>
          <w:sz w:val="32"/>
          <w:szCs w:val="32"/>
        </w:rPr>
        <w:t>i.V.m</w:t>
      </w:r>
      <w:proofErr w:type="spellEnd"/>
      <w:r w:rsidR="000C4708" w:rsidRPr="00CC0E09">
        <w:rPr>
          <w:b/>
          <w:sz w:val="32"/>
          <w:szCs w:val="32"/>
        </w:rPr>
        <w:t>. §§ 124 Abs. 1, 128 S. 1, 130 Abs. 1 HGB</w:t>
      </w:r>
    </w:p>
    <w:p w:rsidR="000C4708" w:rsidRPr="00CC0E09" w:rsidRDefault="000C4708" w:rsidP="000C4708">
      <w:pPr>
        <w:rPr>
          <w:sz w:val="32"/>
          <w:szCs w:val="32"/>
        </w:rPr>
      </w:pPr>
    </w:p>
    <w:p w:rsidR="000C4708" w:rsidRPr="00CC0E09" w:rsidRDefault="000C4708" w:rsidP="000C4708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1. V</w:t>
      </w:r>
      <w:r w:rsidR="00F80CA6" w:rsidRPr="00CC0E09">
        <w:rPr>
          <w:sz w:val="32"/>
          <w:szCs w:val="32"/>
        </w:rPr>
        <w:t>erbindlichkeit der Gesellschaft: vgl. oben (+)</w:t>
      </w:r>
    </w:p>
    <w:p w:rsidR="000C4708" w:rsidRPr="00CC0E09" w:rsidRDefault="00E34084" w:rsidP="00E3408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0C4708" w:rsidRPr="00CC0E09">
        <w:rPr>
          <w:sz w:val="32"/>
          <w:szCs w:val="32"/>
        </w:rPr>
        <w:t xml:space="preserve">Gesellschafterstellung </w:t>
      </w:r>
      <w:r w:rsidR="00F80CA6" w:rsidRPr="00CC0E09">
        <w:rPr>
          <w:sz w:val="32"/>
          <w:szCs w:val="32"/>
        </w:rPr>
        <w:t xml:space="preserve">des D </w:t>
      </w:r>
      <w:r>
        <w:rPr>
          <w:sz w:val="32"/>
          <w:szCs w:val="32"/>
        </w:rPr>
        <w:t>zum ZP</w:t>
      </w:r>
      <w:r w:rsidR="000C4708" w:rsidRPr="00CC0E09">
        <w:rPr>
          <w:sz w:val="32"/>
          <w:szCs w:val="32"/>
        </w:rPr>
        <w:t xml:space="preserve"> der </w:t>
      </w:r>
      <w:r>
        <w:rPr>
          <w:sz w:val="32"/>
          <w:szCs w:val="32"/>
        </w:rPr>
        <w:t>V</w:t>
      </w:r>
      <w:r w:rsidR="00F80CA6" w:rsidRPr="00CC0E09">
        <w:rPr>
          <w:sz w:val="32"/>
          <w:szCs w:val="32"/>
        </w:rPr>
        <w:t>erbindlichkeitsb</w:t>
      </w:r>
      <w:r w:rsidR="000C4708" w:rsidRPr="00CC0E09">
        <w:rPr>
          <w:sz w:val="32"/>
          <w:szCs w:val="32"/>
        </w:rPr>
        <w:t>egründung</w:t>
      </w:r>
      <w:r w:rsidR="00F80CA6" w:rsidRPr="00CC0E09">
        <w:rPr>
          <w:sz w:val="32"/>
          <w:szCs w:val="32"/>
        </w:rPr>
        <w:t xml:space="preserve"> (-)</w:t>
      </w:r>
    </w:p>
    <w:p w:rsidR="00E34084" w:rsidRDefault="00F80CA6" w:rsidP="00E34084">
      <w:pPr>
        <w:spacing w:line="360" w:lineRule="auto"/>
        <w:rPr>
          <w:sz w:val="32"/>
          <w:szCs w:val="32"/>
        </w:rPr>
      </w:pPr>
      <w:r w:rsidRPr="00CC0E09">
        <w:rPr>
          <w:sz w:val="32"/>
          <w:szCs w:val="32"/>
        </w:rPr>
        <w:t>3. Haftung nach dem Eintritt in ei</w:t>
      </w:r>
      <w:r w:rsidR="00E34084">
        <w:rPr>
          <w:sz w:val="32"/>
          <w:szCs w:val="32"/>
        </w:rPr>
        <w:t xml:space="preserve">ne bestehende Gesellschaft </w:t>
      </w:r>
    </w:p>
    <w:p w:rsidR="00F80CA6" w:rsidRPr="00CC0E09" w:rsidRDefault="00E34084" w:rsidP="00E3408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gem.</w:t>
      </w:r>
      <w:r w:rsidR="00F80CA6" w:rsidRPr="00CC0E09">
        <w:rPr>
          <w:sz w:val="32"/>
          <w:szCs w:val="32"/>
        </w:rPr>
        <w:t xml:space="preserve">§ 130 Abs. 1 </w:t>
      </w:r>
      <w:r>
        <w:rPr>
          <w:sz w:val="32"/>
          <w:szCs w:val="32"/>
        </w:rPr>
        <w:t>:</w:t>
      </w:r>
    </w:p>
    <w:p w:rsidR="00F80CA6" w:rsidRPr="00CC0E09" w:rsidRDefault="00F80CA6" w:rsidP="000C4708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  3.1. Bestehen einer OHG (+)</w:t>
      </w:r>
    </w:p>
    <w:p w:rsidR="00F80CA6" w:rsidRDefault="00F80CA6" w:rsidP="000C4708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  3.2. Eintritt des D in die OHG: lt. SV durch Aufnahme (+)</w:t>
      </w:r>
    </w:p>
    <w:p w:rsidR="00F80CA6" w:rsidRPr="00CC0E09" w:rsidRDefault="00F80CA6" w:rsidP="000C4708">
      <w:pPr>
        <w:spacing w:line="360" w:lineRule="auto"/>
        <w:jc w:val="both"/>
        <w:rPr>
          <w:b/>
          <w:sz w:val="32"/>
          <w:szCs w:val="32"/>
        </w:rPr>
      </w:pPr>
      <w:r w:rsidRPr="00CC0E09">
        <w:rPr>
          <w:b/>
          <w:sz w:val="32"/>
          <w:szCs w:val="32"/>
        </w:rPr>
        <w:t xml:space="preserve">Anmerkung: </w:t>
      </w:r>
    </w:p>
    <w:p w:rsidR="00F80CA6" w:rsidRDefault="00F80CA6" w:rsidP="000C4708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Der Eintritt ist durch Aufnahmevertrag, Erbgang oder Anteilsübertragung möglich.</w:t>
      </w:r>
    </w:p>
    <w:p w:rsidR="00E34084" w:rsidRDefault="00656EBB" w:rsidP="00531A78">
      <w:pPr>
        <w:tabs>
          <w:tab w:val="left" w:pos="540"/>
        </w:tabs>
        <w:spacing w:line="360" w:lineRule="auto"/>
        <w:jc w:val="both"/>
        <w:rPr>
          <w:sz w:val="32"/>
          <w:szCs w:val="32"/>
          <w:u w:val="single"/>
        </w:rPr>
      </w:pPr>
      <w:r w:rsidRPr="00CC0E09">
        <w:rPr>
          <w:sz w:val="32"/>
          <w:szCs w:val="32"/>
        </w:rPr>
        <w:t xml:space="preserve"> 4.</w:t>
      </w:r>
      <w:r w:rsidR="00531A78" w:rsidRPr="00CC0E09">
        <w:rPr>
          <w:sz w:val="32"/>
          <w:szCs w:val="32"/>
        </w:rPr>
        <w:t xml:space="preserve"> Zwischenergebnis</w:t>
      </w:r>
      <w:r w:rsidR="00531A78" w:rsidRPr="00CC0E09">
        <w:rPr>
          <w:sz w:val="32"/>
          <w:szCs w:val="32"/>
          <w:u w:val="single"/>
        </w:rPr>
        <w:t>:</w:t>
      </w:r>
      <w:r w:rsidR="00E34084">
        <w:rPr>
          <w:sz w:val="32"/>
          <w:szCs w:val="32"/>
          <w:u w:val="single"/>
        </w:rPr>
        <w:t xml:space="preserve"> </w:t>
      </w:r>
    </w:p>
    <w:p w:rsidR="00656EBB" w:rsidRPr="00CC0E09" w:rsidRDefault="00656EBB" w:rsidP="00531A78">
      <w:pPr>
        <w:tabs>
          <w:tab w:val="left" w:pos="54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D</w:t>
      </w:r>
      <w:r w:rsidR="00531A78" w:rsidRPr="00CC0E09">
        <w:rPr>
          <w:sz w:val="32"/>
          <w:szCs w:val="32"/>
        </w:rPr>
        <w:t>ie Voraussetzungen des § 130 HGB</w:t>
      </w:r>
      <w:r w:rsidRPr="00CC0E09">
        <w:rPr>
          <w:sz w:val="32"/>
          <w:szCs w:val="32"/>
        </w:rPr>
        <w:t xml:space="preserve"> sind</w:t>
      </w:r>
      <w:r w:rsidR="00531A78" w:rsidRPr="00CC0E09">
        <w:rPr>
          <w:sz w:val="32"/>
          <w:szCs w:val="32"/>
        </w:rPr>
        <w:t xml:space="preserve"> gegeben. D muss für die Ve</w:t>
      </w:r>
      <w:r w:rsidR="00531A78" w:rsidRPr="00CC0E09">
        <w:rPr>
          <w:sz w:val="32"/>
          <w:szCs w:val="32"/>
        </w:rPr>
        <w:t>r</w:t>
      </w:r>
      <w:r w:rsidR="00531A78" w:rsidRPr="00CC0E09">
        <w:rPr>
          <w:sz w:val="32"/>
          <w:szCs w:val="32"/>
        </w:rPr>
        <w:t>bindlichkeit der OHG, die bereits vor seinem Eintritt begründet wurde, persönlich und unbeschränkt ha</w:t>
      </w:r>
      <w:r w:rsidR="00531A78" w:rsidRPr="00CC0E09">
        <w:rPr>
          <w:sz w:val="32"/>
          <w:szCs w:val="32"/>
        </w:rPr>
        <w:t>f</w:t>
      </w:r>
      <w:r w:rsidR="00531A78" w:rsidRPr="00CC0E09">
        <w:rPr>
          <w:sz w:val="32"/>
          <w:szCs w:val="32"/>
        </w:rPr>
        <w:t>ten.</w:t>
      </w:r>
    </w:p>
    <w:p w:rsidR="00531A78" w:rsidRPr="00CC0E09" w:rsidRDefault="00656EBB" w:rsidP="00531A78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5</w:t>
      </w:r>
      <w:r w:rsidR="00531A78" w:rsidRPr="00CC0E09">
        <w:rPr>
          <w:sz w:val="32"/>
          <w:szCs w:val="32"/>
        </w:rPr>
        <w:t>. Ergebnis</w:t>
      </w:r>
    </w:p>
    <w:p w:rsidR="00531A78" w:rsidRPr="00CC0E09" w:rsidRDefault="00531A78" w:rsidP="00531A78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Somit hat X auch gegen D einen Anspruch auf Zahlung der 20.000 €.</w:t>
      </w:r>
    </w:p>
    <w:p w:rsidR="000C4708" w:rsidRPr="00CC0E09" w:rsidRDefault="007947A7" w:rsidP="007947A7">
      <w:pPr>
        <w:spacing w:line="360" w:lineRule="auto"/>
        <w:jc w:val="both"/>
        <w:rPr>
          <w:b/>
          <w:sz w:val="32"/>
          <w:szCs w:val="32"/>
        </w:rPr>
      </w:pPr>
      <w:r w:rsidRPr="00CC0E09">
        <w:rPr>
          <w:b/>
          <w:sz w:val="32"/>
          <w:szCs w:val="32"/>
        </w:rPr>
        <w:lastRenderedPageBreak/>
        <w:t xml:space="preserve">IV. </w:t>
      </w:r>
      <w:r w:rsidR="00656EBB" w:rsidRPr="00CC0E09">
        <w:rPr>
          <w:b/>
          <w:sz w:val="32"/>
          <w:szCs w:val="32"/>
        </w:rPr>
        <w:t>Anspruch des Y gegen A und B</w:t>
      </w:r>
      <w:r w:rsidRPr="00CC0E09">
        <w:rPr>
          <w:b/>
          <w:sz w:val="32"/>
          <w:szCs w:val="32"/>
        </w:rPr>
        <w:t xml:space="preserve"> </w:t>
      </w:r>
      <w:r w:rsidR="00656EBB" w:rsidRPr="00CC0E09">
        <w:rPr>
          <w:b/>
          <w:sz w:val="32"/>
          <w:szCs w:val="32"/>
        </w:rPr>
        <w:t xml:space="preserve">auf Zahlung von 50.000 € aus § 433 Abs. 2 BGB </w:t>
      </w:r>
      <w:proofErr w:type="spellStart"/>
      <w:r w:rsidR="00656EBB" w:rsidRPr="00CC0E09">
        <w:rPr>
          <w:b/>
          <w:sz w:val="32"/>
          <w:szCs w:val="32"/>
        </w:rPr>
        <w:t>i.V.m</w:t>
      </w:r>
      <w:proofErr w:type="spellEnd"/>
      <w:r w:rsidR="00656EBB" w:rsidRPr="00CC0E09">
        <w:rPr>
          <w:b/>
          <w:sz w:val="32"/>
          <w:szCs w:val="32"/>
        </w:rPr>
        <w:t>. §§ 124 Abs. 1, 128 S. 1 HGB</w:t>
      </w:r>
    </w:p>
    <w:p w:rsidR="00656EBB" w:rsidRPr="00CC0E09" w:rsidRDefault="00656EBB" w:rsidP="00656EBB">
      <w:pPr>
        <w:rPr>
          <w:b/>
          <w:sz w:val="32"/>
          <w:szCs w:val="32"/>
        </w:rPr>
      </w:pPr>
    </w:p>
    <w:p w:rsidR="00656EBB" w:rsidRPr="00CC0E09" w:rsidRDefault="00656EBB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1. Verbindlichkeit der OHG gegenüber Y </w:t>
      </w:r>
    </w:p>
    <w:p w:rsidR="007947A7" w:rsidRPr="00CC0E09" w:rsidRDefault="007947A7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   1.1. Wirksame Vertretung durch B (+)</w:t>
      </w:r>
    </w:p>
    <w:p w:rsidR="007947A7" w:rsidRPr="00CC0E09" w:rsidRDefault="007947A7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   1.2. Erfüllung der Pflicht aus § 433 Abs. 1 BGB durch Y (+)</w:t>
      </w:r>
    </w:p>
    <w:p w:rsidR="00656EBB" w:rsidRPr="00CC0E09" w:rsidRDefault="00656EBB" w:rsidP="00E34084">
      <w:pPr>
        <w:spacing w:line="360" w:lineRule="auto"/>
        <w:rPr>
          <w:sz w:val="32"/>
          <w:szCs w:val="32"/>
        </w:rPr>
      </w:pPr>
      <w:r w:rsidRPr="00CC0E09">
        <w:rPr>
          <w:sz w:val="32"/>
          <w:szCs w:val="32"/>
        </w:rPr>
        <w:t xml:space="preserve">2. Gesellschafterstellung </w:t>
      </w:r>
      <w:r w:rsidR="00E34084">
        <w:rPr>
          <w:sz w:val="32"/>
          <w:szCs w:val="32"/>
        </w:rPr>
        <w:t>der A und B zum ZP</w:t>
      </w:r>
      <w:r w:rsidR="007947A7" w:rsidRPr="00CC0E09">
        <w:rPr>
          <w:sz w:val="32"/>
          <w:szCs w:val="32"/>
        </w:rPr>
        <w:t xml:space="preserve"> der Verbindlichkeits</w:t>
      </w:r>
      <w:r w:rsidR="00E34084">
        <w:rPr>
          <w:sz w:val="32"/>
          <w:szCs w:val="32"/>
        </w:rPr>
        <w:t>-</w:t>
      </w:r>
      <w:proofErr w:type="spellStart"/>
      <w:r w:rsidR="007947A7" w:rsidRPr="00CC0E09">
        <w:rPr>
          <w:sz w:val="32"/>
          <w:szCs w:val="32"/>
        </w:rPr>
        <w:t>b</w:t>
      </w:r>
      <w:r w:rsidRPr="00CC0E09">
        <w:rPr>
          <w:sz w:val="32"/>
          <w:szCs w:val="32"/>
        </w:rPr>
        <w:t>egründung</w:t>
      </w:r>
      <w:proofErr w:type="spellEnd"/>
      <w:r w:rsidRPr="00CC0E09">
        <w:rPr>
          <w:sz w:val="32"/>
          <w:szCs w:val="32"/>
        </w:rPr>
        <w:t xml:space="preserve"> </w:t>
      </w:r>
      <w:r w:rsidR="007947A7" w:rsidRPr="00CC0E09">
        <w:rPr>
          <w:sz w:val="32"/>
          <w:szCs w:val="32"/>
        </w:rPr>
        <w:t>(+)</w:t>
      </w:r>
    </w:p>
    <w:p w:rsidR="007947A7" w:rsidRPr="00CC0E09" w:rsidRDefault="007947A7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3. Ergebnis:</w:t>
      </w:r>
    </w:p>
    <w:p w:rsidR="007947A7" w:rsidRPr="00CC0E09" w:rsidRDefault="007947A7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Es besteht ein entsprechender Anspruch des Y gegen A und B</w:t>
      </w:r>
    </w:p>
    <w:p w:rsidR="007947A7" w:rsidRPr="00CC0E09" w:rsidRDefault="007947A7" w:rsidP="00656EBB">
      <w:pPr>
        <w:spacing w:line="360" w:lineRule="auto"/>
        <w:jc w:val="both"/>
        <w:rPr>
          <w:sz w:val="32"/>
          <w:szCs w:val="32"/>
        </w:rPr>
      </w:pPr>
    </w:p>
    <w:p w:rsidR="00656EBB" w:rsidRPr="00CC0E09" w:rsidRDefault="007947A7" w:rsidP="007947A7">
      <w:pPr>
        <w:spacing w:line="360" w:lineRule="auto"/>
        <w:jc w:val="both"/>
        <w:rPr>
          <w:b/>
          <w:sz w:val="32"/>
          <w:szCs w:val="32"/>
        </w:rPr>
      </w:pPr>
      <w:r w:rsidRPr="00CC0E09">
        <w:rPr>
          <w:b/>
          <w:sz w:val="32"/>
          <w:szCs w:val="32"/>
        </w:rPr>
        <w:t xml:space="preserve">V. </w:t>
      </w:r>
      <w:r w:rsidR="00656EBB" w:rsidRPr="00CC0E09">
        <w:rPr>
          <w:b/>
          <w:sz w:val="32"/>
          <w:szCs w:val="32"/>
        </w:rPr>
        <w:t>Anspruch des Y gegen C</w:t>
      </w:r>
      <w:r w:rsidRPr="00CC0E09">
        <w:rPr>
          <w:b/>
          <w:sz w:val="32"/>
          <w:szCs w:val="32"/>
        </w:rPr>
        <w:t xml:space="preserve"> </w:t>
      </w:r>
      <w:r w:rsidR="00656EBB" w:rsidRPr="00CC0E09">
        <w:rPr>
          <w:b/>
          <w:sz w:val="32"/>
          <w:szCs w:val="32"/>
        </w:rPr>
        <w:t xml:space="preserve">auf Zahlung des Kaufpreises in Höhe von 50.000 € aus § 433 Abs. 2 BGB </w:t>
      </w:r>
      <w:proofErr w:type="spellStart"/>
      <w:r w:rsidR="00656EBB" w:rsidRPr="00CC0E09">
        <w:rPr>
          <w:b/>
          <w:sz w:val="32"/>
          <w:szCs w:val="32"/>
        </w:rPr>
        <w:t>i.V.m</w:t>
      </w:r>
      <w:proofErr w:type="spellEnd"/>
      <w:r w:rsidR="00656EBB" w:rsidRPr="00CC0E09">
        <w:rPr>
          <w:b/>
          <w:sz w:val="32"/>
          <w:szCs w:val="32"/>
        </w:rPr>
        <w:t>. §§ 124 Abs. 1, 128 S. 1 HGB</w:t>
      </w:r>
    </w:p>
    <w:p w:rsidR="00656EBB" w:rsidRPr="00CC0E09" w:rsidRDefault="00656EBB" w:rsidP="00656EBB">
      <w:pPr>
        <w:rPr>
          <w:b/>
          <w:sz w:val="32"/>
          <w:szCs w:val="32"/>
        </w:rPr>
      </w:pPr>
    </w:p>
    <w:p w:rsidR="00656EBB" w:rsidRPr="00CC0E09" w:rsidRDefault="00656EBB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1. Verbindlichkeit der OHG gegenüber Y</w:t>
      </w:r>
      <w:r w:rsidR="007947A7" w:rsidRPr="00CC0E09">
        <w:rPr>
          <w:sz w:val="32"/>
          <w:szCs w:val="32"/>
        </w:rPr>
        <w:t>: vgl. oben</w:t>
      </w:r>
      <w:r w:rsidRPr="00CC0E09">
        <w:rPr>
          <w:sz w:val="32"/>
          <w:szCs w:val="32"/>
        </w:rPr>
        <w:t xml:space="preserve"> </w:t>
      </w:r>
      <w:r w:rsidR="007947A7" w:rsidRPr="00CC0E09">
        <w:rPr>
          <w:sz w:val="32"/>
          <w:szCs w:val="32"/>
        </w:rPr>
        <w:t>(+)</w:t>
      </w:r>
    </w:p>
    <w:p w:rsidR="00E34084" w:rsidRDefault="00656EBB" w:rsidP="00E34084">
      <w:pPr>
        <w:spacing w:line="360" w:lineRule="auto"/>
        <w:rPr>
          <w:sz w:val="32"/>
          <w:szCs w:val="32"/>
        </w:rPr>
      </w:pPr>
      <w:r w:rsidRPr="00CC0E09">
        <w:rPr>
          <w:sz w:val="32"/>
          <w:szCs w:val="32"/>
        </w:rPr>
        <w:t xml:space="preserve">2. Gesellschafterstellung </w:t>
      </w:r>
      <w:r w:rsidR="007947A7" w:rsidRPr="00CC0E09">
        <w:rPr>
          <w:sz w:val="32"/>
          <w:szCs w:val="32"/>
        </w:rPr>
        <w:t xml:space="preserve">des C </w:t>
      </w:r>
      <w:r w:rsidR="00E34084">
        <w:rPr>
          <w:sz w:val="32"/>
          <w:szCs w:val="32"/>
        </w:rPr>
        <w:t xml:space="preserve">zum ZP </w:t>
      </w:r>
      <w:r w:rsidRPr="00CC0E09">
        <w:rPr>
          <w:sz w:val="32"/>
          <w:szCs w:val="32"/>
        </w:rPr>
        <w:t xml:space="preserve">der </w:t>
      </w:r>
      <w:r w:rsidR="007947A7" w:rsidRPr="00CC0E09">
        <w:rPr>
          <w:sz w:val="32"/>
          <w:szCs w:val="32"/>
        </w:rPr>
        <w:t xml:space="preserve">Verbindlichkeitsbegründung: </w:t>
      </w:r>
    </w:p>
    <w:p w:rsidR="007947A7" w:rsidRPr="00CC0E09" w:rsidRDefault="00E34084" w:rsidP="000B1FD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947A7" w:rsidRPr="00CC0E09">
        <w:rPr>
          <w:sz w:val="32"/>
          <w:szCs w:val="32"/>
        </w:rPr>
        <w:t>lt.SV (-)</w:t>
      </w:r>
    </w:p>
    <w:p w:rsidR="007947A7" w:rsidRPr="00CC0E09" w:rsidRDefault="007947A7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b/>
          <w:sz w:val="32"/>
          <w:szCs w:val="32"/>
        </w:rPr>
        <w:t>Anmerkung in § 160 HGB</w:t>
      </w:r>
      <w:r w:rsidRPr="00CC0E09">
        <w:rPr>
          <w:sz w:val="32"/>
          <w:szCs w:val="32"/>
        </w:rPr>
        <w:t xml:space="preserve">: </w:t>
      </w:r>
      <w:r w:rsidR="00330F34" w:rsidRPr="00CC0E09">
        <w:rPr>
          <w:sz w:val="32"/>
          <w:szCs w:val="32"/>
        </w:rPr>
        <w:t xml:space="preserve">Der ausgeschiedene Gesellschafter haftet nur für die </w:t>
      </w:r>
      <w:r w:rsidR="00330F34" w:rsidRPr="00CC0E09">
        <w:rPr>
          <w:b/>
          <w:sz w:val="32"/>
          <w:szCs w:val="32"/>
        </w:rPr>
        <w:t>bis dahin</w:t>
      </w:r>
      <w:r w:rsidR="00330F34" w:rsidRPr="00CC0E09">
        <w:rPr>
          <w:sz w:val="32"/>
          <w:szCs w:val="32"/>
        </w:rPr>
        <w:t xml:space="preserve"> begründeten Verbindlichkeiten der Gesellschaft.</w:t>
      </w:r>
    </w:p>
    <w:p w:rsidR="00330F34" w:rsidRPr="00CC0E09" w:rsidRDefault="00330F34" w:rsidP="00656EBB">
      <w:pPr>
        <w:spacing w:line="360" w:lineRule="auto"/>
        <w:jc w:val="both"/>
        <w:rPr>
          <w:sz w:val="32"/>
          <w:szCs w:val="32"/>
        </w:rPr>
      </w:pPr>
    </w:p>
    <w:p w:rsidR="00656EBB" w:rsidRPr="00CC0E09" w:rsidRDefault="00656EBB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3. Ergebnis</w:t>
      </w:r>
    </w:p>
    <w:p w:rsidR="00656EBB" w:rsidRDefault="00656EBB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Folglich haftet C nicht für die nach seinem Austritt begründeten Verbindlichkeiten. Y hat damit keinen A</w:t>
      </w:r>
      <w:r w:rsidRPr="00CC0E09">
        <w:rPr>
          <w:sz w:val="32"/>
          <w:szCs w:val="32"/>
        </w:rPr>
        <w:t>n</w:t>
      </w:r>
      <w:r w:rsidRPr="00CC0E09">
        <w:rPr>
          <w:sz w:val="32"/>
          <w:szCs w:val="32"/>
        </w:rPr>
        <w:t>spruch gegenüber C.</w:t>
      </w:r>
    </w:p>
    <w:p w:rsidR="000B1FD1" w:rsidRDefault="000B1FD1" w:rsidP="00656EBB">
      <w:pPr>
        <w:spacing w:line="360" w:lineRule="auto"/>
        <w:jc w:val="both"/>
        <w:rPr>
          <w:sz w:val="32"/>
          <w:szCs w:val="32"/>
        </w:rPr>
      </w:pPr>
    </w:p>
    <w:p w:rsidR="00656EBB" w:rsidRPr="00CC0E09" w:rsidRDefault="00330F34" w:rsidP="00330F34">
      <w:pPr>
        <w:spacing w:line="360" w:lineRule="auto"/>
        <w:jc w:val="both"/>
        <w:rPr>
          <w:b/>
          <w:sz w:val="32"/>
          <w:szCs w:val="32"/>
        </w:rPr>
      </w:pPr>
      <w:r w:rsidRPr="00CC0E09">
        <w:rPr>
          <w:b/>
          <w:sz w:val="32"/>
          <w:szCs w:val="32"/>
        </w:rPr>
        <w:t xml:space="preserve">VI. </w:t>
      </w:r>
      <w:r w:rsidR="00656EBB" w:rsidRPr="00CC0E09">
        <w:rPr>
          <w:b/>
          <w:sz w:val="32"/>
          <w:szCs w:val="32"/>
        </w:rPr>
        <w:t>Anspruch des Y gegen D</w:t>
      </w:r>
      <w:r w:rsidRPr="00CC0E09">
        <w:rPr>
          <w:b/>
          <w:sz w:val="32"/>
          <w:szCs w:val="32"/>
        </w:rPr>
        <w:t xml:space="preserve"> </w:t>
      </w:r>
      <w:r w:rsidR="00656EBB" w:rsidRPr="00CC0E09">
        <w:rPr>
          <w:b/>
          <w:sz w:val="32"/>
          <w:szCs w:val="32"/>
        </w:rPr>
        <w:t xml:space="preserve">auf Zahlung des Kaufpreises aus § 433 Abs. 2 BGB </w:t>
      </w:r>
      <w:proofErr w:type="spellStart"/>
      <w:r w:rsidR="00656EBB" w:rsidRPr="00CC0E09">
        <w:rPr>
          <w:b/>
          <w:sz w:val="32"/>
          <w:szCs w:val="32"/>
        </w:rPr>
        <w:t>i.V.m</w:t>
      </w:r>
      <w:proofErr w:type="spellEnd"/>
      <w:r w:rsidR="00656EBB" w:rsidRPr="00CC0E09">
        <w:rPr>
          <w:b/>
          <w:sz w:val="32"/>
          <w:szCs w:val="32"/>
        </w:rPr>
        <w:t>. §§ 124 Abs. 1, 128 S. 1 HGB</w:t>
      </w:r>
      <w:r w:rsidRPr="00CC0E09">
        <w:rPr>
          <w:b/>
          <w:sz w:val="32"/>
          <w:szCs w:val="32"/>
        </w:rPr>
        <w:t>.</w:t>
      </w:r>
    </w:p>
    <w:p w:rsidR="00330F34" w:rsidRPr="00CC0E09" w:rsidRDefault="00330F34" w:rsidP="00330F34">
      <w:pPr>
        <w:spacing w:line="360" w:lineRule="auto"/>
        <w:jc w:val="both"/>
        <w:rPr>
          <w:b/>
          <w:sz w:val="32"/>
          <w:szCs w:val="32"/>
        </w:rPr>
      </w:pPr>
    </w:p>
    <w:p w:rsidR="00656EBB" w:rsidRPr="00CC0E09" w:rsidRDefault="00656EBB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1. Verbindlichkeit der OHG gegenüber Y </w:t>
      </w:r>
      <w:r w:rsidR="00330F34" w:rsidRPr="00CC0E09">
        <w:rPr>
          <w:sz w:val="32"/>
          <w:szCs w:val="32"/>
        </w:rPr>
        <w:t>(+)</w:t>
      </w:r>
    </w:p>
    <w:p w:rsidR="000B1FD1" w:rsidRDefault="00656EBB" w:rsidP="00E34084">
      <w:pPr>
        <w:spacing w:line="360" w:lineRule="auto"/>
        <w:rPr>
          <w:sz w:val="32"/>
          <w:szCs w:val="32"/>
        </w:rPr>
      </w:pPr>
      <w:r w:rsidRPr="00CC0E09">
        <w:rPr>
          <w:sz w:val="32"/>
          <w:szCs w:val="32"/>
        </w:rPr>
        <w:lastRenderedPageBreak/>
        <w:t xml:space="preserve">2. Gesellschafterstellung </w:t>
      </w:r>
      <w:r w:rsidR="00330F34" w:rsidRPr="00CC0E09">
        <w:rPr>
          <w:sz w:val="32"/>
          <w:szCs w:val="32"/>
        </w:rPr>
        <w:t xml:space="preserve">des D </w:t>
      </w:r>
      <w:r w:rsidR="00E34084">
        <w:rPr>
          <w:sz w:val="32"/>
          <w:szCs w:val="32"/>
        </w:rPr>
        <w:t>zum ZP</w:t>
      </w:r>
      <w:r w:rsidRPr="00CC0E09">
        <w:rPr>
          <w:sz w:val="32"/>
          <w:szCs w:val="32"/>
        </w:rPr>
        <w:t xml:space="preserve"> der </w:t>
      </w:r>
      <w:r w:rsidR="00330F34" w:rsidRPr="00CC0E09">
        <w:rPr>
          <w:sz w:val="32"/>
          <w:szCs w:val="32"/>
        </w:rPr>
        <w:t>Verbindlichkeitsb</w:t>
      </w:r>
      <w:r w:rsidRPr="00CC0E09">
        <w:rPr>
          <w:sz w:val="32"/>
          <w:szCs w:val="32"/>
        </w:rPr>
        <w:t xml:space="preserve">egründung </w:t>
      </w:r>
    </w:p>
    <w:p w:rsidR="00656EBB" w:rsidRPr="00CC0E09" w:rsidRDefault="000B1FD1" w:rsidP="00E3408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30F34" w:rsidRPr="00CC0E09">
        <w:rPr>
          <w:sz w:val="32"/>
          <w:szCs w:val="32"/>
        </w:rPr>
        <w:t>(+)</w:t>
      </w:r>
    </w:p>
    <w:p w:rsidR="00656EBB" w:rsidRPr="00CC0E09" w:rsidRDefault="00656EBB" w:rsidP="00656EBB">
      <w:pPr>
        <w:tabs>
          <w:tab w:val="left" w:pos="54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3. Ergebnis:</w:t>
      </w:r>
    </w:p>
    <w:p w:rsidR="00656EBB" w:rsidRPr="00CC0E09" w:rsidRDefault="00656EBB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Y</w:t>
      </w:r>
      <w:r w:rsidR="00330F34" w:rsidRPr="00CC0E09">
        <w:rPr>
          <w:sz w:val="32"/>
          <w:szCs w:val="32"/>
        </w:rPr>
        <w:t xml:space="preserve"> hat</w:t>
      </w:r>
      <w:r w:rsidRPr="00CC0E09">
        <w:rPr>
          <w:sz w:val="32"/>
          <w:szCs w:val="32"/>
        </w:rPr>
        <w:t xml:space="preserve"> gegen D einen Anspruch auf Za</w:t>
      </w:r>
      <w:r w:rsidRPr="00CC0E09">
        <w:rPr>
          <w:sz w:val="32"/>
          <w:szCs w:val="32"/>
        </w:rPr>
        <w:t>h</w:t>
      </w:r>
      <w:r w:rsidRPr="00CC0E09">
        <w:rPr>
          <w:sz w:val="32"/>
          <w:szCs w:val="32"/>
        </w:rPr>
        <w:t xml:space="preserve">lung des Kaufpreises. </w:t>
      </w:r>
    </w:p>
    <w:p w:rsidR="00656EBB" w:rsidRPr="00CC0E09" w:rsidRDefault="00656EBB" w:rsidP="00656EBB">
      <w:pPr>
        <w:rPr>
          <w:sz w:val="32"/>
          <w:szCs w:val="32"/>
        </w:rPr>
      </w:pPr>
    </w:p>
    <w:p w:rsidR="00656EBB" w:rsidRPr="00CC0E09" w:rsidRDefault="00656EBB" w:rsidP="00656EBB">
      <w:pPr>
        <w:jc w:val="both"/>
        <w:outlineLvl w:val="0"/>
        <w:rPr>
          <w:b/>
          <w:sz w:val="32"/>
          <w:szCs w:val="32"/>
          <w:u w:val="single"/>
        </w:rPr>
      </w:pPr>
      <w:r w:rsidRPr="00CC0E09">
        <w:rPr>
          <w:b/>
          <w:sz w:val="32"/>
          <w:szCs w:val="32"/>
          <w:u w:val="single"/>
        </w:rPr>
        <w:t>Abwandlung</w:t>
      </w:r>
    </w:p>
    <w:p w:rsidR="00656EBB" w:rsidRPr="00CC0E09" w:rsidRDefault="00656EBB" w:rsidP="00656EBB">
      <w:pPr>
        <w:jc w:val="both"/>
        <w:rPr>
          <w:b/>
          <w:sz w:val="32"/>
          <w:szCs w:val="32"/>
          <w:u w:val="single"/>
        </w:rPr>
      </w:pPr>
    </w:p>
    <w:p w:rsidR="00656EBB" w:rsidRPr="00CC0E09" w:rsidRDefault="00656EBB" w:rsidP="00330F34">
      <w:pPr>
        <w:spacing w:line="360" w:lineRule="auto"/>
        <w:jc w:val="both"/>
        <w:rPr>
          <w:b/>
          <w:sz w:val="32"/>
          <w:szCs w:val="32"/>
        </w:rPr>
      </w:pPr>
      <w:r w:rsidRPr="00CC0E09">
        <w:rPr>
          <w:b/>
          <w:sz w:val="32"/>
          <w:szCs w:val="32"/>
        </w:rPr>
        <w:t>Anspruch des Y gegen C</w:t>
      </w:r>
      <w:r w:rsidR="00330F34" w:rsidRPr="00CC0E09">
        <w:rPr>
          <w:b/>
          <w:sz w:val="32"/>
          <w:szCs w:val="32"/>
        </w:rPr>
        <w:t xml:space="preserve"> </w:t>
      </w:r>
      <w:r w:rsidRPr="00CC0E09">
        <w:rPr>
          <w:b/>
          <w:sz w:val="32"/>
          <w:szCs w:val="32"/>
        </w:rPr>
        <w:t xml:space="preserve">auf Zahlung des Kaufpreises gem. § 433 Abs. 2 BGB </w:t>
      </w:r>
      <w:proofErr w:type="spellStart"/>
      <w:r w:rsidRPr="00CC0E09">
        <w:rPr>
          <w:b/>
          <w:sz w:val="32"/>
          <w:szCs w:val="32"/>
        </w:rPr>
        <w:t>i.V.m</w:t>
      </w:r>
      <w:proofErr w:type="spellEnd"/>
      <w:r w:rsidRPr="00CC0E09">
        <w:rPr>
          <w:b/>
          <w:sz w:val="32"/>
          <w:szCs w:val="32"/>
        </w:rPr>
        <w:t>. §§ 124 Abs. 1, 128 S. 1, 15 Abs. 1 HGB</w:t>
      </w:r>
    </w:p>
    <w:p w:rsidR="00656EBB" w:rsidRPr="00CC0E09" w:rsidRDefault="00656EBB" w:rsidP="00656EBB">
      <w:pPr>
        <w:rPr>
          <w:b/>
          <w:sz w:val="32"/>
          <w:szCs w:val="32"/>
        </w:rPr>
      </w:pPr>
    </w:p>
    <w:p w:rsidR="00656EBB" w:rsidRPr="00CC0E09" w:rsidRDefault="00656EBB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1. Verbindlichkeit der OHG gegenüber Y </w:t>
      </w:r>
      <w:r w:rsidR="00330F34" w:rsidRPr="00CC0E09">
        <w:rPr>
          <w:sz w:val="32"/>
          <w:szCs w:val="32"/>
        </w:rPr>
        <w:t>(+)</w:t>
      </w:r>
    </w:p>
    <w:p w:rsidR="00330F34" w:rsidRPr="00CC0E09" w:rsidRDefault="00656EBB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2. Gesellschafterstellung </w:t>
      </w:r>
      <w:r w:rsidR="00330F34" w:rsidRPr="00CC0E09">
        <w:rPr>
          <w:sz w:val="32"/>
          <w:szCs w:val="32"/>
        </w:rPr>
        <w:t xml:space="preserve">des C </w:t>
      </w:r>
      <w:r w:rsidRPr="00CC0E09">
        <w:rPr>
          <w:sz w:val="32"/>
          <w:szCs w:val="32"/>
        </w:rPr>
        <w:t>zum Zeitpunkt der Begründung</w:t>
      </w:r>
      <w:r w:rsidR="00330F34" w:rsidRPr="00CC0E09">
        <w:rPr>
          <w:sz w:val="32"/>
          <w:szCs w:val="32"/>
        </w:rPr>
        <w:t xml:space="preserve"> (-)</w:t>
      </w:r>
    </w:p>
    <w:p w:rsidR="00330F34" w:rsidRPr="00CC0E09" w:rsidRDefault="00330F34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   2.1. Austritt aus der Gesellschaft (+)</w:t>
      </w:r>
    </w:p>
    <w:p w:rsidR="00DC2716" w:rsidRPr="00CC0E09" w:rsidRDefault="00330F34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   2.2. Eintragung ins Handelsregister (-)</w:t>
      </w:r>
    </w:p>
    <w:p w:rsidR="00656EBB" w:rsidRPr="00CC0E09" w:rsidRDefault="00DC2716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>3. Tatbestandsvoraussetzungen des § 15 Abs. 1 HGB</w:t>
      </w:r>
      <w:r w:rsidR="00656EBB" w:rsidRPr="00CC0E09">
        <w:rPr>
          <w:sz w:val="32"/>
          <w:szCs w:val="32"/>
        </w:rPr>
        <w:t xml:space="preserve"> </w:t>
      </w:r>
    </w:p>
    <w:p w:rsidR="00DC2716" w:rsidRPr="00CC0E09" w:rsidRDefault="00DC2716" w:rsidP="000B1FD1">
      <w:pPr>
        <w:spacing w:line="360" w:lineRule="auto"/>
        <w:rPr>
          <w:sz w:val="32"/>
          <w:szCs w:val="32"/>
        </w:rPr>
      </w:pPr>
      <w:r w:rsidRPr="00CC0E09">
        <w:rPr>
          <w:sz w:val="32"/>
          <w:szCs w:val="32"/>
        </w:rPr>
        <w:t xml:space="preserve">    3.1.</w:t>
      </w:r>
      <w:r w:rsidR="000B1FD1">
        <w:rPr>
          <w:sz w:val="32"/>
          <w:szCs w:val="32"/>
        </w:rPr>
        <w:t xml:space="preserve"> </w:t>
      </w:r>
      <w:r w:rsidRPr="00CC0E09">
        <w:rPr>
          <w:sz w:val="32"/>
          <w:szCs w:val="32"/>
        </w:rPr>
        <w:t xml:space="preserve">Eintragungspflichtige </w:t>
      </w:r>
      <w:r w:rsidR="00656EBB" w:rsidRPr="00CC0E09">
        <w:rPr>
          <w:sz w:val="32"/>
          <w:szCs w:val="32"/>
        </w:rPr>
        <w:t>Tatsache</w:t>
      </w:r>
      <w:r w:rsidRPr="00CC0E09">
        <w:rPr>
          <w:sz w:val="32"/>
          <w:szCs w:val="32"/>
        </w:rPr>
        <w:t>: gem. § 143 Abs. 2 HGB (+)</w:t>
      </w:r>
    </w:p>
    <w:p w:rsidR="00DC2716" w:rsidRPr="00CC0E09" w:rsidRDefault="00DC2716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   3.2. In Angelegenheiten des C (+)</w:t>
      </w:r>
    </w:p>
    <w:p w:rsidR="00DC2716" w:rsidRPr="00CC0E09" w:rsidRDefault="00DC2716" w:rsidP="00656EBB">
      <w:pPr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   3.3. Keine Eintragung (oder Eintragung aber keine Bekanntmachung) (+)</w:t>
      </w:r>
    </w:p>
    <w:p w:rsidR="007947A7" w:rsidRPr="00CC0E09" w:rsidRDefault="00DC2716" w:rsidP="007947A7">
      <w:pPr>
        <w:tabs>
          <w:tab w:val="left" w:pos="108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    3.4. </w:t>
      </w:r>
      <w:r w:rsidR="007947A7" w:rsidRPr="00CC0E09">
        <w:rPr>
          <w:sz w:val="32"/>
          <w:szCs w:val="32"/>
        </w:rPr>
        <w:t>Keine positive Kenntnis</w:t>
      </w:r>
      <w:r w:rsidRPr="00CC0E09">
        <w:rPr>
          <w:sz w:val="32"/>
          <w:szCs w:val="32"/>
        </w:rPr>
        <w:t xml:space="preserve"> des Y vom Austritt des C (+)</w:t>
      </w:r>
    </w:p>
    <w:p w:rsidR="007947A7" w:rsidRPr="00CC0E09" w:rsidRDefault="00DC2716" w:rsidP="007947A7">
      <w:pPr>
        <w:tabs>
          <w:tab w:val="left" w:pos="108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    3.5.</w:t>
      </w:r>
      <w:r w:rsidR="007947A7" w:rsidRPr="00CC0E09">
        <w:rPr>
          <w:sz w:val="32"/>
          <w:szCs w:val="32"/>
        </w:rPr>
        <w:t xml:space="preserve">Vorgang im Geschäftsverkehr </w:t>
      </w:r>
      <w:r w:rsidRPr="00CC0E09">
        <w:rPr>
          <w:sz w:val="32"/>
          <w:szCs w:val="32"/>
        </w:rPr>
        <w:t>(+)</w:t>
      </w:r>
    </w:p>
    <w:p w:rsidR="00DC2716" w:rsidRPr="00CC0E09" w:rsidRDefault="00DC2716" w:rsidP="00DC2716">
      <w:pPr>
        <w:tabs>
          <w:tab w:val="left" w:pos="72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    3.6. </w:t>
      </w:r>
      <w:r w:rsidR="007947A7" w:rsidRPr="00CC0E09">
        <w:rPr>
          <w:sz w:val="32"/>
          <w:szCs w:val="32"/>
        </w:rPr>
        <w:t>Zwischenergebnis:</w:t>
      </w:r>
    </w:p>
    <w:p w:rsidR="00DC2716" w:rsidRPr="00CC0E09" w:rsidRDefault="00DC2716" w:rsidP="00DC2716">
      <w:pPr>
        <w:tabs>
          <w:tab w:val="left" w:pos="72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    D</w:t>
      </w:r>
      <w:r w:rsidR="007947A7" w:rsidRPr="00CC0E09">
        <w:rPr>
          <w:sz w:val="32"/>
          <w:szCs w:val="32"/>
        </w:rPr>
        <w:t xml:space="preserve">ie Voraussetzungen des § 15 Abs. 1 HGB </w:t>
      </w:r>
      <w:r w:rsidRPr="00CC0E09">
        <w:rPr>
          <w:sz w:val="32"/>
          <w:szCs w:val="32"/>
        </w:rPr>
        <w:t xml:space="preserve">sind </w:t>
      </w:r>
      <w:r w:rsidR="007947A7" w:rsidRPr="00CC0E09">
        <w:rPr>
          <w:sz w:val="32"/>
          <w:szCs w:val="32"/>
        </w:rPr>
        <w:t xml:space="preserve">erfüllt. </w:t>
      </w:r>
    </w:p>
    <w:p w:rsidR="000B1FD1" w:rsidRDefault="00DC2716" w:rsidP="00DC2716">
      <w:pPr>
        <w:tabs>
          <w:tab w:val="left" w:pos="72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     </w:t>
      </w:r>
      <w:r w:rsidR="007947A7" w:rsidRPr="00CC0E09">
        <w:rPr>
          <w:sz w:val="32"/>
          <w:szCs w:val="32"/>
        </w:rPr>
        <w:t>C kann Y sein</w:t>
      </w:r>
      <w:r w:rsidRPr="00CC0E09">
        <w:rPr>
          <w:sz w:val="32"/>
          <w:szCs w:val="32"/>
        </w:rPr>
        <w:t xml:space="preserve"> </w:t>
      </w:r>
      <w:r w:rsidR="007947A7" w:rsidRPr="00CC0E09">
        <w:rPr>
          <w:sz w:val="32"/>
          <w:szCs w:val="32"/>
        </w:rPr>
        <w:t>Ausscheiden mithin nic</w:t>
      </w:r>
      <w:r w:rsidRPr="00CC0E09">
        <w:rPr>
          <w:sz w:val="32"/>
          <w:szCs w:val="32"/>
        </w:rPr>
        <w:t>ht entgegenhalten. E</w:t>
      </w:r>
      <w:r w:rsidR="007947A7" w:rsidRPr="00CC0E09">
        <w:rPr>
          <w:sz w:val="32"/>
          <w:szCs w:val="32"/>
        </w:rPr>
        <w:t>r</w:t>
      </w:r>
      <w:r w:rsidRPr="00CC0E09">
        <w:rPr>
          <w:sz w:val="32"/>
          <w:szCs w:val="32"/>
        </w:rPr>
        <w:t xml:space="preserve"> muss</w:t>
      </w:r>
      <w:r w:rsidR="007947A7" w:rsidRPr="00CC0E09">
        <w:rPr>
          <w:sz w:val="32"/>
          <w:szCs w:val="32"/>
        </w:rPr>
        <w:t xml:space="preserve"> sich so</w:t>
      </w:r>
    </w:p>
    <w:p w:rsidR="007947A7" w:rsidRPr="00CC0E09" w:rsidRDefault="000B1FD1" w:rsidP="00DC2716">
      <w:pPr>
        <w:tabs>
          <w:tab w:val="left" w:pos="72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947A7" w:rsidRPr="00CC0E09">
        <w:rPr>
          <w:sz w:val="32"/>
          <w:szCs w:val="32"/>
        </w:rPr>
        <w:t xml:space="preserve"> behandeln lassen, als wäre er noch Gesellschafter der OHG. </w:t>
      </w:r>
    </w:p>
    <w:p w:rsidR="007947A7" w:rsidRPr="00CC0E09" w:rsidRDefault="007947A7" w:rsidP="007947A7">
      <w:pPr>
        <w:tabs>
          <w:tab w:val="left" w:pos="36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3. Ergebnis </w:t>
      </w:r>
    </w:p>
    <w:p w:rsidR="007947A7" w:rsidRPr="00CC0E09" w:rsidRDefault="007947A7" w:rsidP="007947A7">
      <w:pPr>
        <w:tabs>
          <w:tab w:val="left" w:pos="720"/>
        </w:tabs>
        <w:spacing w:line="360" w:lineRule="auto"/>
        <w:jc w:val="both"/>
        <w:rPr>
          <w:sz w:val="32"/>
          <w:szCs w:val="32"/>
        </w:rPr>
      </w:pPr>
      <w:r w:rsidRPr="00CC0E09">
        <w:rPr>
          <w:sz w:val="32"/>
          <w:szCs w:val="32"/>
        </w:rPr>
        <w:t xml:space="preserve">Somit hat Y gegen C einen Anspruch auf Zahlung des Kaufpreises aus § 433 Abs. 2 BGB </w:t>
      </w:r>
      <w:proofErr w:type="spellStart"/>
      <w:r w:rsidRPr="00CC0E09">
        <w:rPr>
          <w:sz w:val="32"/>
          <w:szCs w:val="32"/>
        </w:rPr>
        <w:t>i.V.m</w:t>
      </w:r>
      <w:proofErr w:type="spellEnd"/>
      <w:r w:rsidRPr="00CC0E09">
        <w:rPr>
          <w:sz w:val="32"/>
          <w:szCs w:val="32"/>
        </w:rPr>
        <w:t>. §§ 124 Abs. 1, 128 S. 1, 15 Abs. 1 HGB.</w:t>
      </w:r>
    </w:p>
    <w:p w:rsidR="00656EBB" w:rsidRDefault="00656EBB" w:rsidP="00656EBB">
      <w:pPr>
        <w:rPr>
          <w:sz w:val="32"/>
          <w:szCs w:val="32"/>
        </w:rPr>
      </w:pPr>
    </w:p>
    <w:p w:rsidR="000B1FD1" w:rsidRDefault="000B1FD1" w:rsidP="00656EBB">
      <w:pPr>
        <w:rPr>
          <w:sz w:val="32"/>
          <w:szCs w:val="32"/>
        </w:rPr>
      </w:pPr>
    </w:p>
    <w:p w:rsidR="00DB334C" w:rsidRDefault="00DB334C" w:rsidP="00DB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outlineLvl w:val="0"/>
        <w:rPr>
          <w:sz w:val="32"/>
          <w:szCs w:val="32"/>
        </w:rPr>
      </w:pPr>
      <w:r w:rsidRPr="00DB334C">
        <w:rPr>
          <w:b/>
          <w:sz w:val="32"/>
          <w:szCs w:val="32"/>
        </w:rPr>
        <w:lastRenderedPageBreak/>
        <w:t>Anmerkung:</w:t>
      </w:r>
      <w:r w:rsidRPr="00DB334C">
        <w:rPr>
          <w:sz w:val="32"/>
          <w:szCs w:val="32"/>
        </w:rPr>
        <w:t xml:space="preserve"> </w:t>
      </w:r>
    </w:p>
    <w:p w:rsidR="00DB334C" w:rsidRPr="00DB334C" w:rsidRDefault="00DB334C" w:rsidP="00DB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outlineLvl w:val="0"/>
        <w:rPr>
          <w:sz w:val="32"/>
          <w:szCs w:val="32"/>
        </w:rPr>
      </w:pPr>
      <w:r w:rsidRPr="00DB334C">
        <w:rPr>
          <w:sz w:val="32"/>
          <w:szCs w:val="32"/>
        </w:rPr>
        <w:t>Regresse gegen die Gesellschaft und die Gesellschafter</w:t>
      </w:r>
    </w:p>
    <w:p w:rsidR="00DB334C" w:rsidRPr="00DB334C" w:rsidRDefault="00DB334C" w:rsidP="00DB334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32"/>
          <w:szCs w:val="32"/>
        </w:rPr>
      </w:pPr>
      <w:r w:rsidRPr="00DB334C">
        <w:rPr>
          <w:sz w:val="32"/>
          <w:szCs w:val="32"/>
        </w:rPr>
        <w:t xml:space="preserve">Regress </w:t>
      </w:r>
      <w:r w:rsidRPr="00DB334C">
        <w:rPr>
          <w:b/>
          <w:sz w:val="32"/>
          <w:szCs w:val="32"/>
        </w:rPr>
        <w:t>gegen die Gesellschaft:</w:t>
      </w:r>
    </w:p>
    <w:p w:rsidR="00DB334C" w:rsidRPr="00DB334C" w:rsidRDefault="00DB334C" w:rsidP="00DB334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32"/>
          <w:szCs w:val="32"/>
        </w:rPr>
      </w:pPr>
      <w:r w:rsidRPr="00DB334C">
        <w:rPr>
          <w:sz w:val="32"/>
          <w:szCs w:val="32"/>
        </w:rPr>
        <w:t xml:space="preserve">Ersatz von der Gesellschaft nach § 110 Abs. 1 Alt. 1 HGB </w:t>
      </w:r>
    </w:p>
    <w:p w:rsidR="00DB334C" w:rsidRPr="00DB334C" w:rsidRDefault="00DB334C" w:rsidP="00DB334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32"/>
          <w:szCs w:val="32"/>
        </w:rPr>
      </w:pPr>
      <w:r w:rsidRPr="00DB334C">
        <w:rPr>
          <w:sz w:val="32"/>
          <w:szCs w:val="32"/>
        </w:rPr>
        <w:t xml:space="preserve">Im Verhältnis zur Gesellschaft handelt es sich nicht um eine Gesamtschuld </w:t>
      </w:r>
      <w:proofErr w:type="spellStart"/>
      <w:r w:rsidRPr="00DB334C">
        <w:rPr>
          <w:sz w:val="32"/>
          <w:szCs w:val="32"/>
        </w:rPr>
        <w:t>i.S.d</w:t>
      </w:r>
      <w:proofErr w:type="spellEnd"/>
      <w:r w:rsidRPr="00DB334C">
        <w:rPr>
          <w:sz w:val="32"/>
          <w:szCs w:val="32"/>
        </w:rPr>
        <w:t>. §§ 421 ff. BGB.</w:t>
      </w:r>
    </w:p>
    <w:p w:rsidR="00DB334C" w:rsidRPr="00DB334C" w:rsidRDefault="00DB334C" w:rsidP="00DB334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32"/>
          <w:szCs w:val="32"/>
        </w:rPr>
      </w:pPr>
      <w:r w:rsidRPr="00DB334C">
        <w:rPr>
          <w:sz w:val="32"/>
          <w:szCs w:val="32"/>
        </w:rPr>
        <w:t>Regress</w:t>
      </w:r>
      <w:r w:rsidRPr="00DB334C">
        <w:rPr>
          <w:b/>
          <w:sz w:val="32"/>
          <w:szCs w:val="32"/>
        </w:rPr>
        <w:t xml:space="preserve"> gegen die Gesellschafter:</w:t>
      </w:r>
    </w:p>
    <w:p w:rsidR="001640FF" w:rsidRDefault="00DB334C" w:rsidP="00DB334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32"/>
          <w:szCs w:val="32"/>
        </w:rPr>
      </w:pPr>
      <w:r w:rsidRPr="00DB334C">
        <w:rPr>
          <w:sz w:val="32"/>
          <w:szCs w:val="32"/>
        </w:rPr>
        <w:t>ein Ausgleichsanspruch gem. § 426 Abs. 1 BGB</w:t>
      </w:r>
    </w:p>
    <w:p w:rsidR="001640FF" w:rsidRDefault="00DB334C" w:rsidP="00DB334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32"/>
          <w:szCs w:val="32"/>
        </w:rPr>
      </w:pPr>
      <w:r w:rsidRPr="00DB334C">
        <w:rPr>
          <w:sz w:val="32"/>
          <w:szCs w:val="32"/>
        </w:rPr>
        <w:t xml:space="preserve"> im Verhältnis der Gesellschafter untereinander best</w:t>
      </w:r>
      <w:r w:rsidR="001640FF">
        <w:rPr>
          <w:sz w:val="32"/>
          <w:szCs w:val="32"/>
        </w:rPr>
        <w:t xml:space="preserve">eht Gesamtschuld </w:t>
      </w:r>
      <w:proofErr w:type="spellStart"/>
      <w:r w:rsidR="001640FF">
        <w:rPr>
          <w:sz w:val="32"/>
          <w:szCs w:val="32"/>
        </w:rPr>
        <w:t>iSd</w:t>
      </w:r>
      <w:proofErr w:type="spellEnd"/>
      <w:r w:rsidR="001640FF">
        <w:rPr>
          <w:sz w:val="32"/>
          <w:szCs w:val="32"/>
        </w:rPr>
        <w:t>. § 426 BGB</w:t>
      </w:r>
    </w:p>
    <w:p w:rsidR="00DB334C" w:rsidRPr="00DB334C" w:rsidRDefault="00DB334C" w:rsidP="00DB334C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32"/>
          <w:szCs w:val="32"/>
        </w:rPr>
      </w:pPr>
      <w:r w:rsidRPr="00DB334C">
        <w:rPr>
          <w:sz w:val="32"/>
          <w:szCs w:val="32"/>
        </w:rPr>
        <w:t xml:space="preserve"> Die Gesellschafter haften grundsätzlich alle pro </w:t>
      </w:r>
      <w:proofErr w:type="spellStart"/>
      <w:r w:rsidRPr="00DB334C">
        <w:rPr>
          <w:sz w:val="32"/>
          <w:szCs w:val="32"/>
        </w:rPr>
        <w:t>rata</w:t>
      </w:r>
      <w:proofErr w:type="spellEnd"/>
      <w:r w:rsidRPr="00DB334C">
        <w:rPr>
          <w:sz w:val="32"/>
          <w:szCs w:val="32"/>
        </w:rPr>
        <w:t>, d.h. ihrem Verlustanteil entsprechend.</w:t>
      </w:r>
    </w:p>
    <w:p w:rsidR="000B1FD1" w:rsidRPr="00CC0E09" w:rsidRDefault="000B1FD1" w:rsidP="00656EBB">
      <w:pPr>
        <w:rPr>
          <w:sz w:val="32"/>
          <w:szCs w:val="32"/>
        </w:rPr>
      </w:pPr>
    </w:p>
    <w:sectPr w:rsidR="000B1FD1" w:rsidRPr="00CC0E09" w:rsidSect="000B1FD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6000"/>
    <w:multiLevelType w:val="hybridMultilevel"/>
    <w:tmpl w:val="61AA3234"/>
    <w:lvl w:ilvl="0" w:tplc="1FB841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E6DFE"/>
    <w:multiLevelType w:val="hybridMultilevel"/>
    <w:tmpl w:val="0B5E4E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D0A97"/>
    <w:multiLevelType w:val="hybridMultilevel"/>
    <w:tmpl w:val="76F2A6F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434E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A4748"/>
    <w:multiLevelType w:val="hybridMultilevel"/>
    <w:tmpl w:val="38244456"/>
    <w:lvl w:ilvl="0" w:tplc="EC8419FC">
      <w:start w:val="1"/>
      <w:numFmt w:val="upperLetter"/>
      <w:lvlText w:val="%1.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E83"/>
    <w:rsid w:val="000B1FD1"/>
    <w:rsid w:val="000C4708"/>
    <w:rsid w:val="001640FF"/>
    <w:rsid w:val="00330F34"/>
    <w:rsid w:val="00531A78"/>
    <w:rsid w:val="00656EBB"/>
    <w:rsid w:val="0068588D"/>
    <w:rsid w:val="007947A7"/>
    <w:rsid w:val="00CC0E09"/>
    <w:rsid w:val="00DB334C"/>
    <w:rsid w:val="00DC2716"/>
    <w:rsid w:val="00E34084"/>
    <w:rsid w:val="00F12015"/>
    <w:rsid w:val="00F53E83"/>
    <w:rsid w:val="00F8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Spion</dc:creator>
  <cp:lastModifiedBy>Spion</cp:lastModifiedBy>
  <cp:revision>3</cp:revision>
  <dcterms:created xsi:type="dcterms:W3CDTF">2012-12-17T20:20:00Z</dcterms:created>
  <dcterms:modified xsi:type="dcterms:W3CDTF">2012-12-18T00:48:00Z</dcterms:modified>
</cp:coreProperties>
</file>